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spacing w:before="1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100" w:right="1520" w:bottom="280" w:left="1320" w:header="720" w:footer="720" w:gutter="0"/>
          <w:cols w:space="720" w:num="1"/>
        </w:sectPr>
      </w:pPr>
    </w:p>
    <w:p>
      <w:pPr>
        <w:pStyle w:val="2"/>
        <w:spacing w:before="74"/>
        <w:ind w:left="120"/>
        <w:rPr>
          <w:rFonts w:ascii="Times New Roman" w:eastAsia="Times New Roman"/>
        </w:rPr>
      </w:pPr>
      <w:r>
        <w:rPr>
          <w:spacing w:val="-20"/>
        </w:rPr>
        <w:t xml:space="preserve">附件 </w:t>
      </w:r>
      <w:r>
        <w:rPr>
          <w:rFonts w:ascii="Times New Roman" w:eastAsia="Times New Roman"/>
        </w:rPr>
        <w:t>1</w:t>
      </w:r>
    </w:p>
    <w:p>
      <w:pPr>
        <w:pStyle w:val="2"/>
        <w:spacing w:before="9"/>
        <w:rPr>
          <w:rFonts w:ascii="Times New Roman"/>
          <w:sz w:val="57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imes New Roman"/>
          <w:sz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1296670</wp:posOffset>
            </wp:positionH>
            <wp:positionV relativeFrom="paragraph">
              <wp:posOffset>8890</wp:posOffset>
            </wp:positionV>
            <wp:extent cx="3709035" cy="33210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780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5351145</wp:posOffset>
            </wp:positionH>
            <wp:positionV relativeFrom="paragraph">
              <wp:posOffset>8890</wp:posOffset>
            </wp:positionV>
            <wp:extent cx="4190365" cy="33210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619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44"/>
        </w:rPr>
        <w:t>2022</w:t>
      </w:r>
    </w:p>
    <w:p>
      <w:pPr>
        <w:spacing w:after="0"/>
        <w:jc w:val="left"/>
        <w:rPr>
          <w:rFonts w:ascii="Times New Roman"/>
          <w:sz w:val="44"/>
        </w:rPr>
        <w:sectPr>
          <w:type w:val="continuous"/>
          <w:pgSz w:w="16840" w:h="11910" w:orient="landscape"/>
          <w:pgMar w:top="1100" w:right="1520" w:bottom="280" w:left="1320" w:header="720" w:footer="720" w:gutter="0"/>
          <w:cols w:equalWidth="0" w:num="2">
            <w:col w:w="821" w:space="5173"/>
            <w:col w:w="8006"/>
          </w:cols>
        </w:sectPr>
      </w:pPr>
    </w:p>
    <w:p>
      <w:pPr>
        <w:pStyle w:val="2"/>
        <w:spacing w:before="3"/>
        <w:rPr>
          <w:rFonts w:ascii="Times New Roman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421"/>
        <w:gridCol w:w="3250"/>
        <w:gridCol w:w="1416"/>
        <w:gridCol w:w="852"/>
        <w:gridCol w:w="5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60" w:type="dxa"/>
          </w:tcPr>
          <w:p>
            <w:pPr>
              <w:pStyle w:val="7"/>
              <w:spacing w:before="69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21" w:type="dxa"/>
          </w:tcPr>
          <w:p>
            <w:pPr>
              <w:pStyle w:val="7"/>
              <w:spacing w:before="69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岗位描述</w:t>
            </w:r>
          </w:p>
        </w:tc>
        <w:tc>
          <w:tcPr>
            <w:tcW w:w="3250" w:type="dxa"/>
          </w:tcPr>
          <w:p>
            <w:pPr>
              <w:pStyle w:val="7"/>
              <w:spacing w:before="69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416" w:type="dxa"/>
          </w:tcPr>
          <w:p>
            <w:pPr>
              <w:pStyle w:val="7"/>
              <w:spacing w:before="69"/>
              <w:ind w:left="227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852" w:type="dxa"/>
          </w:tcPr>
          <w:p>
            <w:pPr>
              <w:pStyle w:val="7"/>
              <w:spacing w:before="69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5953" w:type="dxa"/>
          </w:tcPr>
          <w:p>
            <w:pPr>
              <w:pStyle w:val="7"/>
              <w:spacing w:before="69"/>
              <w:ind w:left="2476" w:right="2467"/>
              <w:jc w:val="center"/>
              <w:rPr>
                <w:sz w:val="24"/>
              </w:rPr>
            </w:pPr>
            <w:r>
              <w:rPr>
                <w:sz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86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2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192" w:line="285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中国语言文学类、新闻传播</w:t>
            </w:r>
          </w:p>
        </w:tc>
        <w:tc>
          <w:tcPr>
            <w:tcW w:w="1416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7"/>
              <w:spacing w:line="242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硕士及以上应届毕业生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953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 w:line="242" w:lineRule="auto"/>
              <w:ind w:left="107" w:right="9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pacing w:val="-14"/>
                <w:sz w:val="24"/>
              </w:rPr>
              <w:t>、适应纸媒和新媒体的编辑工作，约稿、采访及编辑有</w:t>
            </w:r>
            <w:r>
              <w:rPr>
                <w:sz w:val="24"/>
              </w:rPr>
              <w:t>关平台内容；</w:t>
            </w:r>
          </w:p>
          <w:p>
            <w:pPr>
              <w:pStyle w:val="7"/>
              <w:spacing w:before="2" w:line="242" w:lineRule="auto"/>
              <w:ind w:left="107" w:right="-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、能够完成日常选题策划，文案撰写，内容采编拍摄， </w:t>
            </w:r>
            <w:r>
              <w:rPr>
                <w:sz w:val="24"/>
              </w:rPr>
              <w:t>成品设计制作等；</w:t>
            </w:r>
          </w:p>
          <w:p>
            <w:pPr>
              <w:pStyle w:val="7"/>
              <w:spacing w:before="3" w:line="242" w:lineRule="auto"/>
              <w:ind w:left="107" w:right="9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pacing w:val="-14"/>
                <w:sz w:val="24"/>
              </w:rPr>
              <w:t>、具有团队合作能力，善于根据工作安排跨岗跨条线完</w:t>
            </w:r>
            <w:r>
              <w:rPr>
                <w:sz w:val="24"/>
              </w:rPr>
              <w:t>成工作，能出差；</w:t>
            </w:r>
          </w:p>
          <w:p>
            <w:pPr>
              <w:pStyle w:val="7"/>
              <w:spacing w:before="3" w:line="242" w:lineRule="auto"/>
              <w:ind w:left="107" w:right="9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</w:t>
            </w:r>
            <w:r>
              <w:rPr>
                <w:spacing w:val="-15"/>
                <w:sz w:val="24"/>
              </w:rPr>
              <w:t>、相关新媒体产品、公众号、小程序、头条号等内容制</w:t>
            </w:r>
            <w:r>
              <w:rPr>
                <w:sz w:val="24"/>
              </w:rPr>
              <w:t>作剪辑及运营策划；</w:t>
            </w:r>
          </w:p>
          <w:p>
            <w:pPr>
              <w:pStyle w:val="7"/>
              <w:spacing w:before="3" w:line="242" w:lineRule="auto"/>
              <w:ind w:left="107" w:right="9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pacing w:val="-14"/>
                <w:sz w:val="24"/>
              </w:rPr>
              <w:t>、优秀的文字编辑、语言组织能力；熟悉新媒体，对健</w:t>
            </w:r>
            <w:r>
              <w:rPr>
                <w:sz w:val="24"/>
              </w:rPr>
              <w:t>康行业有了解。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>
            <w:pPr>
              <w:pStyle w:val="7"/>
              <w:spacing w:line="278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学类、新闻出版类、基础医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9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7"/>
              <w:spacing w:before="17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7"/>
              <w:spacing w:before="1" w:line="294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记者编辑</w:t>
            </w:r>
          </w:p>
        </w:tc>
        <w:tc>
          <w:tcPr>
            <w:tcW w:w="3250" w:type="dxa"/>
            <w:tcBorders>
              <w:top w:val="nil"/>
              <w:bottom w:val="nil"/>
            </w:tcBorders>
          </w:tcPr>
          <w:p>
            <w:pPr>
              <w:pStyle w:val="7"/>
              <w:spacing w:before="1" w:line="294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学类、临床医学类、中医学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7"/>
              <w:spacing w:before="17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9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>
            <w:pPr>
              <w:pStyle w:val="7"/>
              <w:spacing w:line="273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类、公共卫生与预防医学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9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6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>
            <w:pPr>
              <w:pStyle w:val="7"/>
              <w:spacing w:line="305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类、药学类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9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86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2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7"/>
              <w:spacing w:line="285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中国语言文学类、新闻传播</w:t>
            </w:r>
          </w:p>
        </w:tc>
        <w:tc>
          <w:tcPr>
            <w:tcW w:w="1416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spacing w:before="202" w:line="242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本科及以上应届毕业生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953" w:type="dxa"/>
            <w:vMerge w:val="restart"/>
          </w:tcPr>
          <w:p>
            <w:pPr>
              <w:pStyle w:val="7"/>
              <w:spacing w:before="93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 xml:space="preserve">、京内生源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z w:val="24"/>
              </w:rPr>
              <w:t>名；</w:t>
            </w:r>
          </w:p>
          <w:p>
            <w:pPr>
              <w:pStyle w:val="7"/>
              <w:spacing w:before="5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、适应纸媒和新媒体的编辑工作；</w:t>
            </w:r>
          </w:p>
          <w:p>
            <w:pPr>
              <w:pStyle w:val="7"/>
              <w:spacing w:before="5" w:line="242" w:lineRule="auto"/>
              <w:ind w:left="107" w:right="9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pacing w:val="-14"/>
                <w:sz w:val="24"/>
              </w:rPr>
              <w:t>、优秀的文字编辑、语言组织能力；熟悉新媒体，对健</w:t>
            </w:r>
            <w:r>
              <w:rPr>
                <w:sz w:val="24"/>
              </w:rPr>
              <w:t>康行业有了解；</w:t>
            </w:r>
          </w:p>
          <w:p>
            <w:pPr>
              <w:pStyle w:val="7"/>
              <w:spacing w:before="3" w:line="242" w:lineRule="auto"/>
              <w:ind w:left="107" w:right="9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</w:t>
            </w:r>
            <w:r>
              <w:rPr>
                <w:spacing w:val="-14"/>
                <w:sz w:val="24"/>
              </w:rPr>
              <w:t>、具有团队合作能力，做事细心、责任心强，具有奉献</w:t>
            </w:r>
            <w:r>
              <w:rPr>
                <w:sz w:val="24"/>
              </w:rPr>
              <w:t>精神，能出差；</w:t>
            </w:r>
          </w:p>
          <w:p>
            <w:pPr>
              <w:pStyle w:val="7"/>
              <w:spacing w:before="2" w:line="242" w:lineRule="auto"/>
              <w:ind w:left="107" w:right="-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、能够完成日常选题策划，文案撰写，内容采编拍摄， </w:t>
            </w:r>
            <w:r>
              <w:rPr>
                <w:sz w:val="24"/>
              </w:rPr>
              <w:t>成品设计制作等。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>
            <w:pPr>
              <w:pStyle w:val="7"/>
              <w:spacing w:line="278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学类、新闻出版类、临床医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9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7"/>
              <w:spacing w:before="17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7"/>
              <w:spacing w:before="1" w:line="294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记者编辑</w:t>
            </w:r>
          </w:p>
        </w:tc>
        <w:tc>
          <w:tcPr>
            <w:tcW w:w="3250" w:type="dxa"/>
            <w:tcBorders>
              <w:top w:val="nil"/>
              <w:bottom w:val="nil"/>
            </w:tcBorders>
          </w:tcPr>
          <w:p>
            <w:pPr>
              <w:pStyle w:val="7"/>
              <w:spacing w:before="1" w:line="294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学类、公共卫生与预防医学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7"/>
              <w:spacing w:before="17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9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>
            <w:pPr>
              <w:pStyle w:val="7"/>
              <w:spacing w:line="273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类、工商管理类、公共管理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9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6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>
            <w:pPr>
              <w:pStyle w:val="7"/>
              <w:spacing w:line="305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类、艺术学类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9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17"/>
        </w:rPr>
      </w:pPr>
    </w:p>
    <w:p>
      <w:pPr>
        <w:spacing w:before="64"/>
        <w:ind w:left="202" w:right="0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>
      <w:type w:val="continuous"/>
      <w:pgSz w:w="16840" w:h="11910" w:orient="landscape"/>
      <w:pgMar w:top="1100" w:right="1520" w:bottom="280" w:left="1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B7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449</Characters>
  <TotalTime>0</TotalTime>
  <ScaleCrop>false</ScaleCrop>
  <LinksUpToDate>false</LinksUpToDate>
  <CharactersWithSpaces>454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2022-03-23T09:37:00Z</dcterms:created>
  <dc:creator>微软用户</dc:creator>
  <cp:lastModifiedBy>WP</cp:lastModifiedBy>
  <dcterms:modified xsi:type="dcterms:W3CDTF">2022-03-23T09:37:57Z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2022-03-23T00:00:00Z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71E57D5F793B4DB59F771F71018E35C2</vt:lpwstr>
  </property>
</Properties>
</file>